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8A" w:rsidRPr="0087198A" w:rsidRDefault="0087198A" w:rsidP="00EB251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</w:p>
    <w:p w:rsidR="00E40726" w:rsidRDefault="00222E9C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распоряжению</w:t>
      </w:r>
      <w:r w:rsidR="0087198A"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МР «Печора»</w:t>
      </w:r>
    </w:p>
    <w:p w:rsidR="0087198A" w:rsidRPr="0087198A" w:rsidRDefault="0087198A" w:rsidP="00D05A6E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  <w:r w:rsidR="00162E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="003A5E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="00DA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от </w:t>
      </w:r>
      <w:r w:rsidR="00C17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6B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13.03. </w:t>
      </w:r>
      <w:r w:rsidR="00C17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2026</w:t>
      </w: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</w:t>
      </w:r>
      <w:r w:rsidR="00C17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6B3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230</w:t>
      </w:r>
      <w:bookmarkStart w:id="0" w:name="_GoBack"/>
      <w:bookmarkEnd w:id="0"/>
      <w:r w:rsidR="00C178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A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proofErr w:type="gramStart"/>
      <w:r w:rsidR="00DA7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="00D05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B970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5E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E407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62E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8719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198A" w:rsidRPr="0087198A" w:rsidRDefault="0087198A" w:rsidP="00871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98A" w:rsidRPr="0087198A" w:rsidRDefault="00DA7472" w:rsidP="008719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45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87198A"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0726" w:rsidRDefault="00222E9C" w:rsidP="008719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распоряжению</w:t>
      </w:r>
      <w:r w:rsidR="0087198A"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198A" w:rsidRPr="0087198A" w:rsidRDefault="0087198A" w:rsidP="008719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МР «Печора»</w:t>
      </w:r>
    </w:p>
    <w:p w:rsidR="0087198A" w:rsidRPr="0087198A" w:rsidRDefault="0087198A" w:rsidP="008719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F45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222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5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 «11» февраля 2025 г.  № 93-р</w:t>
      </w:r>
    </w:p>
    <w:p w:rsidR="0087198A" w:rsidRDefault="0087198A" w:rsidP="00871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769" w:rsidRPr="0087198A" w:rsidRDefault="00BC5769" w:rsidP="00871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D1" w:rsidRPr="00714489" w:rsidRDefault="00F45BD1" w:rsidP="00F45BD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1448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</w:t>
      </w:r>
    </w:p>
    <w:p w:rsidR="00F45BD1" w:rsidRDefault="00F45BD1" w:rsidP="00F45BD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мероприятий по реализации в 2025</w:t>
      </w:r>
      <w:r w:rsidRPr="007E01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– 2026 годах на территории МР «Печора» Основ государственной политики по сохранению и укреплению традиционных российских духовно-нравственных ценностей </w:t>
      </w:r>
    </w:p>
    <w:p w:rsidR="00F45BD1" w:rsidRPr="001A6D4D" w:rsidRDefault="00F45BD1" w:rsidP="00F45BD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2693"/>
        <w:gridCol w:w="2410"/>
      </w:tblGrid>
      <w:tr w:rsidR="00F45BD1" w:rsidRPr="001A6D4D" w:rsidTr="00037D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tabs>
                <w:tab w:val="left" w:pos="4155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tabs>
                <w:tab w:val="left" w:pos="4155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tabs>
                <w:tab w:val="left" w:pos="4155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Ответственный  </w:t>
            </w:r>
          </w:p>
          <w:p w:rsidR="00F45BD1" w:rsidRPr="001A6D4D" w:rsidRDefault="00F45BD1" w:rsidP="00037D87">
            <w:pPr>
              <w:tabs>
                <w:tab w:val="left" w:pos="4155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проведение</w:t>
            </w:r>
          </w:p>
        </w:tc>
      </w:tr>
      <w:tr w:rsidR="00F45BD1" w:rsidRPr="001A6D4D" w:rsidTr="00037D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tabs>
                <w:tab w:val="left" w:pos="4155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tabs>
                <w:tab w:val="left" w:pos="4155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1A6D4D" w:rsidRDefault="00F45BD1" w:rsidP="00037D87">
            <w:pPr>
              <w:tabs>
                <w:tab w:val="left" w:pos="4155"/>
              </w:tabs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6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45BD1" w:rsidRPr="001A6D4D" w:rsidTr="00037D87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numPr>
                <w:ilvl w:val="0"/>
                <w:numId w:val="3"/>
              </w:numPr>
              <w:tabs>
                <w:tab w:val="left" w:pos="601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Организационное обеспечение мероприятий в сфере сохранения и укрепления традиционных российских духовно-нравственных ценностей</w:t>
            </w:r>
          </w:p>
        </w:tc>
      </w:tr>
      <w:tr w:rsidR="00F45BD1" w:rsidRPr="00C0196A" w:rsidTr="00037D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заседаний Координационного совета</w:t>
            </w:r>
            <w:r w:rsidRPr="000C6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межнациональным и межконфессиональным отношениям при администрации муниципального района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0C6CFB" w:rsidRDefault="00F45BD1" w:rsidP="00037D87">
            <w:pPr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</w:t>
            </w:r>
          </w:p>
          <w:p w:rsidR="00F45BD1" w:rsidRDefault="00F45BD1" w:rsidP="00037D87">
            <w:pPr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плану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C178D1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Pr="000C6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C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социальным </w:t>
            </w:r>
            <w:r w:rsidRPr="000C6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</w:t>
            </w:r>
            <w:r w:rsidR="00C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работе</w:t>
            </w:r>
            <w:r w:rsidR="00CA0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C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НКО администрации МР «Печора»</w:t>
            </w:r>
          </w:p>
        </w:tc>
      </w:tr>
      <w:tr w:rsidR="00F45BD1" w:rsidRPr="00C0196A" w:rsidTr="00037D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убликация в средствах массовой информации, </w:t>
            </w:r>
            <w:r w:rsidRPr="00C01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«Печора», в социальных сетях материалов, направленных на сохранение и укрепление традиционных российских духовно-нравственных ценностей на территории МР «Печора»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</w:t>
            </w:r>
          </w:p>
          <w:p w:rsidR="00F45BD1" w:rsidRPr="00C0196A" w:rsidRDefault="00F45BD1" w:rsidP="00037D87">
            <w:pPr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1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огласно плану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8D1" w:rsidRDefault="00C178D1" w:rsidP="00C178D1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пресс-службы и информационных технологий </w:t>
            </w:r>
            <w:r w:rsidRPr="00C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F45BD1" w:rsidRPr="00C0196A" w:rsidRDefault="00C178D1" w:rsidP="00C178D1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«Печора»</w:t>
            </w:r>
          </w:p>
        </w:tc>
      </w:tr>
      <w:tr w:rsidR="00F45BD1" w:rsidRPr="00C0196A" w:rsidTr="00037D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C5A91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обращений по вопросам сохранения и укрепления традиционных</w:t>
            </w:r>
          </w:p>
          <w:p w:rsidR="00F45BD1" w:rsidRPr="009C5A91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российских духовно-нравственных ценностей, включая противодействие</w:t>
            </w:r>
          </w:p>
          <w:p w:rsidR="00F45BD1" w:rsidRPr="009C5A91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деструктивной идеологии, поступивших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администрации МР «Печора» </w:t>
            </w:r>
          </w:p>
          <w:p w:rsidR="00F45BD1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учрежд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ения, в отношении которых администрация МР «Печора» осуществляе</w:t>
            </w:r>
            <w:r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функции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полномочия учредителя </w:t>
            </w:r>
          </w:p>
          <w:p w:rsidR="00230042" w:rsidRDefault="00230042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8D1" w:rsidRPr="00C0196A" w:rsidRDefault="00C178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8D1" w:rsidRDefault="007C60D1" w:rsidP="00C178D1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C6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ектор документационного обеспечения и контроля </w:t>
            </w:r>
            <w:r w:rsidR="00F45BD1"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</w:p>
          <w:p w:rsidR="00F45BD1" w:rsidRPr="00C0196A" w:rsidRDefault="00F45BD1" w:rsidP="00C178D1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«Печора»</w:t>
            </w:r>
          </w:p>
        </w:tc>
      </w:tr>
      <w:tr w:rsidR="00F45BD1" w:rsidRPr="00C0196A" w:rsidTr="00037D87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4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F26413">
              <w:rPr>
                <w:rFonts w:ascii="Times New Roman" w:hAnsi="Times New Roman" w:cs="Times New Roman"/>
                <w:b/>
                <w:sz w:val="24"/>
                <w:szCs w:val="24"/>
              </w:rPr>
              <w:t>. Укрепление гражданского единства, гражданской идентичности и самобытности, межнационального и межрелигиозного согласия на основе объединяющей роли традиционных ценностей</w:t>
            </w:r>
          </w:p>
        </w:tc>
      </w:tr>
      <w:tr w:rsidR="00F45BD1" w:rsidRPr="00C0196A" w:rsidTr="00037D87">
        <w:trPr>
          <w:trHeight w:val="1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направленных на укрепление гражданского единства, межнационального согласия (в </w:t>
            </w:r>
            <w:proofErr w:type="spellStart"/>
            <w:r w:rsidRPr="0005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фестивали, конкурсы)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F45BD1" w:rsidRPr="00C0196A" w:rsidRDefault="00F45BD1" w:rsidP="0003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приуроченных ко Дню славянской письменности и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4C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приуроченных ко Дню народного единства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Ноябрь, </w:t>
            </w:r>
          </w:p>
          <w:p w:rsidR="00F45BD1" w:rsidRPr="00C0196A" w:rsidRDefault="00F45BD1" w:rsidP="0003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54C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жегодно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туризма МР «Печора»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45BD1" w:rsidRPr="00C0196A" w:rsidRDefault="00F45BD1" w:rsidP="00037D87">
            <w:pPr>
              <w:spacing w:after="0" w:line="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МР «Печора»</w:t>
            </w:r>
          </w:p>
        </w:tc>
      </w:tr>
      <w:tr w:rsidR="00F45BD1" w:rsidRPr="00C0196A" w:rsidTr="00037D87">
        <w:tc>
          <w:tcPr>
            <w:tcW w:w="94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overflowPunct w:val="0"/>
              <w:autoSpaceDE w:val="0"/>
              <w:autoSpaceDN w:val="0"/>
              <w:adjustRightInd w:val="0"/>
              <w:spacing w:after="0" w:line="20" w:lineRule="atLeast"/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4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III. Сохранение исторической памяти, противодействие попыткам фальсификации истории, сбережение исторического опыта формирования традиционных ценностей</w:t>
            </w:r>
          </w:p>
        </w:tc>
      </w:tr>
      <w:tr w:rsidR="00F45BD1" w:rsidRPr="00C0196A" w:rsidTr="00037D87">
        <w:trPr>
          <w:trHeight w:val="27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военно-патриотическое воспитание подрастающего поколения, прославление подвигов героев и видных деятелей российской истории, сохранение исторической памяти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музейных выставок и экспозиций (в том числе в школьных музеях),</w:t>
            </w: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посвященных истории специальной военной операции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196A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054C3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Апрель-май,</w:t>
            </w:r>
          </w:p>
          <w:p w:rsidR="00F45BD1" w:rsidRPr="00054C3E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Акция «Красная гвоздика»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Апрель-июнь</w:t>
            </w: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Военно-спортивная игра «Битва героев»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054C3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чтецов, посвященного юбилейным датам писателям Республики Коми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054C3E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Военно-патриотическая площадка на молодежном образовательном форуме «</w:t>
            </w:r>
            <w:proofErr w:type="spellStart"/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ПРОкачайся</w:t>
            </w:r>
            <w:proofErr w:type="spellEnd"/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Ноябрь-декабрь,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часов, уроков мужества, бесед, направленных на военно-</w:t>
            </w:r>
          </w:p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подрастающего поколения, прославление подвигов героев и видных деятелей российской истории, защиту исторической</w:t>
            </w:r>
          </w:p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правды, сохранение исторической памяти,</w:t>
            </w:r>
          </w:p>
          <w:p w:rsidR="00F45BD1" w:rsidRPr="0098102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противодействие попыткам фальсификации истории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Проведение уроков мужества в образовательных организациях при участии ветеранов боевых действий и участников специальной военной операции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AF467E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Направление делегаций для участия в региональных мероприятиях, направленных на военно-патриотическое воспитание подрастающего поколения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94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413">
              <w:rPr>
                <w:rFonts w:ascii="Times New Roman" w:hAnsi="Times New Roman" w:cs="Times New Roman"/>
                <w:b/>
                <w:sz w:val="24"/>
                <w:szCs w:val="24"/>
              </w:rPr>
              <w:t>IV. Сохранение, укрепление и продвижение традиционных семейных ценностей, обеспечение преемственности поколений, забота о достойной жизни старшего поколения, формирование представления о сбережении народа России как об основном стратегическом национальном приоритете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укрепление и продвижение традиционных семейных ценностей, престижа семьи, отцовства и материнства, уважения к старшим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посвященных празднованию Дня семьи, любви и верности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4C3E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054C3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Международного конкурса сочинений «Без срока давности» среди обучающихся 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  <w:p w:rsidR="00F45BD1" w:rsidRPr="00054C3E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054C3E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3D247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Акция «Синий платочек»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47CE">
              <w:rPr>
                <w:rFonts w:ascii="Times New Roman" w:hAnsi="Times New Roman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EB47C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413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слёте «Родные-любимые»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Июнь-июль,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1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6413">
              <w:rPr>
                <w:rFonts w:ascii="Times New Roman" w:hAnsi="Times New Roman" w:cs="Times New Roman"/>
                <w:sz w:val="24"/>
                <w:szCs w:val="24"/>
              </w:rPr>
              <w:t xml:space="preserve">Сектор молодежной политики администрации </w:t>
            </w:r>
          </w:p>
          <w:p w:rsidR="00F45BD1" w:rsidRPr="00EB47CE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26413"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семьи, любви и верности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F45BD1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5A91">
              <w:rPr>
                <w:rFonts w:ascii="Times New Roman" w:hAnsi="Times New Roman" w:cs="Times New Roman"/>
                <w:sz w:val="24"/>
                <w:szCs w:val="24"/>
              </w:rPr>
              <w:t>Печорское местное отделение Коми регионального отделения Общероссийской</w:t>
            </w:r>
            <w:proofErr w:type="gramStart"/>
            <w:r w:rsidRPr="009C5A9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9C5A91">
              <w:rPr>
                <w:rFonts w:ascii="Times New Roman" w:hAnsi="Times New Roman" w:cs="Times New Roman"/>
                <w:sz w:val="24"/>
                <w:szCs w:val="24"/>
              </w:rPr>
              <w:t>бщественно - государственной организации «Союз женщин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3D247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пожилого человека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D1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F45BD1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 xml:space="preserve"> 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празднованию Дня матери и Дню отца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Октябрь-ноябрь,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Проведение уроков и мероприятий, направленных на укрепление семейных ценностей в рамках внеурочной деятельности «</w:t>
            </w:r>
            <w:proofErr w:type="spellStart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85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общеобразовательных организаций в </w:t>
            </w:r>
            <w:proofErr w:type="gramStart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федеральном</w:t>
            </w:r>
            <w:proofErr w:type="gramEnd"/>
          </w:p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проекте «</w:t>
            </w:r>
            <w:proofErr w:type="spellStart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Киноуроки</w:t>
            </w:r>
            <w:proofErr w:type="spellEnd"/>
            <w:r w:rsidR="00C178D1">
              <w:rPr>
                <w:rFonts w:ascii="Times New Roman" w:hAnsi="Times New Roman" w:cs="Times New Roman"/>
                <w:sz w:val="24"/>
                <w:szCs w:val="24"/>
              </w:rPr>
              <w:t xml:space="preserve"> в школах России», направленном</w:t>
            </w: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</w:t>
            </w:r>
            <w:proofErr w:type="gramEnd"/>
          </w:p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и патриотическое</w:t>
            </w:r>
          </w:p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proofErr w:type="gramStart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</w:t>
            </w:r>
            <w:proofErr w:type="gramStart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  <w:r w:rsidRPr="00AF467E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гражданских, культурных и семейных</w:t>
            </w:r>
          </w:p>
          <w:p w:rsidR="00F45BD1" w:rsidRPr="00AF467E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ценностей в школах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AF467E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AF467E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968"/>
        </w:trPr>
        <w:tc>
          <w:tcPr>
            <w:tcW w:w="94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4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F26413">
              <w:rPr>
                <w:rFonts w:ascii="Times New Roman" w:hAnsi="Times New Roman" w:cs="Times New Roman"/>
                <w:b/>
                <w:sz w:val="24"/>
                <w:szCs w:val="24"/>
              </w:rPr>
              <w:t>. Воспитание в духе уважения к традиционным ценностям как ключевой инструмент государственной политики в области образования и культуры, необходимый для формирования гармонично развитой  личности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ED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культурно-просветительских мероприятий, направленных на укрепление традиционных российских духовно-нравственных ценностей и передачу их от поколения к поколению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E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196A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4723ED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Проведение Дня славянской письменности и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Апрель-май,</w:t>
            </w:r>
          </w:p>
          <w:p w:rsidR="00F45BD1" w:rsidRPr="004723ED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87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русского языка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315"/>
        </w:trPr>
        <w:tc>
          <w:tcPr>
            <w:tcW w:w="94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45BD1" w:rsidRPr="00F26413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413">
              <w:rPr>
                <w:rFonts w:ascii="Times New Roman" w:hAnsi="Times New Roman" w:cs="Times New Roman"/>
                <w:b/>
                <w:sz w:val="24"/>
                <w:szCs w:val="24"/>
              </w:rPr>
              <w:t>IX. Защита и поддержка государственных языков Республики Коми</w:t>
            </w:r>
          </w:p>
        </w:tc>
      </w:tr>
      <w:tr w:rsidR="00F45BD1" w:rsidRPr="00C0196A" w:rsidTr="00037D87">
        <w:trPr>
          <w:trHeight w:val="8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E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муниципального фестиваля коми народного творчества «Коми </w:t>
            </w:r>
            <w:proofErr w:type="spellStart"/>
            <w:r w:rsidRPr="004723ED">
              <w:rPr>
                <w:rFonts w:ascii="Times New Roman" w:hAnsi="Times New Roman" w:cs="Times New Roman"/>
                <w:sz w:val="24"/>
                <w:szCs w:val="24"/>
              </w:rPr>
              <w:t>гаж</w:t>
            </w:r>
            <w:proofErr w:type="spellEnd"/>
            <w:r w:rsidRPr="004723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196A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приуроченных к Международному дню родного языка (21 февраля)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83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приуроченных ко Дню коми языка и письменности (21 мая)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83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празднованию Дню русского языка (6 июня)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Проведение открытого муниципального фестиваля-конкурса коми народного творчества «</w:t>
            </w:r>
            <w:proofErr w:type="spellStart"/>
            <w:proofErr w:type="gramStart"/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ӧдвуж</w:t>
            </w:r>
            <w:proofErr w:type="spellEnd"/>
            <w:r w:rsidRPr="00CA3A96">
              <w:rPr>
                <w:rFonts w:ascii="Times New Roman" w:hAnsi="Times New Roman" w:cs="Times New Roman"/>
                <w:sz w:val="24"/>
                <w:szCs w:val="24"/>
              </w:rPr>
              <w:t xml:space="preserve"> пас»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3A9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45BD1" w:rsidRPr="00C0196A" w:rsidTr="00037D87">
        <w:trPr>
          <w:trHeight w:val="113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3D247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6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Республиканской олимпиады по коми языку (как родному и государственному),</w:t>
            </w:r>
          </w:p>
          <w:p w:rsidR="00F45BD1" w:rsidRPr="003D247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6">
              <w:rPr>
                <w:rFonts w:ascii="Times New Roman" w:hAnsi="Times New Roman" w:cs="Times New Roman"/>
                <w:sz w:val="24"/>
                <w:szCs w:val="24"/>
              </w:rPr>
              <w:t>коми литературе, фольклору,</w:t>
            </w:r>
          </w:p>
          <w:p w:rsidR="00F45BD1" w:rsidRPr="00CA3A9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6">
              <w:rPr>
                <w:rFonts w:ascii="Times New Roman" w:hAnsi="Times New Roman" w:cs="Times New Roman"/>
                <w:sz w:val="24"/>
                <w:szCs w:val="24"/>
              </w:rPr>
              <w:t>литературе Республики Коми, историческому краеведению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A3A96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D24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87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празднованию Дня коми языка и письменности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</w:t>
            </w:r>
          </w:p>
          <w:p w:rsidR="00F45BD1" w:rsidRPr="00C0196A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102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  <w:tr w:rsidR="00F45BD1" w:rsidRPr="00C0196A" w:rsidTr="00037D87">
        <w:trPr>
          <w:trHeight w:val="84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45BD1" w:rsidRPr="00C0196A" w:rsidRDefault="00F45BD1" w:rsidP="00037D8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Участие в международной акции «Большой этнографический диктант»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Default="00F45BD1" w:rsidP="00037D8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ежегодно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D1" w:rsidRPr="00981026" w:rsidRDefault="00F45BD1" w:rsidP="00037D8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F467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МР «Печора»</w:t>
            </w:r>
          </w:p>
        </w:tc>
      </w:tr>
    </w:tbl>
    <w:p w:rsidR="00F45BD1" w:rsidRDefault="00F45BD1" w:rsidP="00F45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D1" w:rsidRPr="00C0196A" w:rsidRDefault="00F45BD1" w:rsidP="00F45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DA747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4054C" w:rsidRPr="0087198A" w:rsidRDefault="006B37EE" w:rsidP="0087198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054C" w:rsidRPr="0087198A" w:rsidSect="00230042">
      <w:pgSz w:w="11906" w:h="16838"/>
      <w:pgMar w:top="141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007FB"/>
    <w:multiLevelType w:val="hybridMultilevel"/>
    <w:tmpl w:val="B58E8904"/>
    <w:lvl w:ilvl="0" w:tplc="FCD622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00AF6"/>
    <w:multiLevelType w:val="multilevel"/>
    <w:tmpl w:val="9468C838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6"/>
      <w:numFmt w:val="decimalZero"/>
      <w:isLgl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2738B"/>
    <w:rsid w:val="00062A9C"/>
    <w:rsid w:val="000B6C08"/>
    <w:rsid w:val="001161FE"/>
    <w:rsid w:val="001413BC"/>
    <w:rsid w:val="00162EB3"/>
    <w:rsid w:val="00163190"/>
    <w:rsid w:val="001D7260"/>
    <w:rsid w:val="001F4907"/>
    <w:rsid w:val="00222E9C"/>
    <w:rsid w:val="00230042"/>
    <w:rsid w:val="00355573"/>
    <w:rsid w:val="00387273"/>
    <w:rsid w:val="003A5ECA"/>
    <w:rsid w:val="00574B09"/>
    <w:rsid w:val="00581090"/>
    <w:rsid w:val="005B4C22"/>
    <w:rsid w:val="006127CD"/>
    <w:rsid w:val="006B37EE"/>
    <w:rsid w:val="006F5DEA"/>
    <w:rsid w:val="007637A0"/>
    <w:rsid w:val="007C60D1"/>
    <w:rsid w:val="007E042A"/>
    <w:rsid w:val="0081778F"/>
    <w:rsid w:val="00851917"/>
    <w:rsid w:val="0087198A"/>
    <w:rsid w:val="008D17A6"/>
    <w:rsid w:val="009D4BF5"/>
    <w:rsid w:val="00A61346"/>
    <w:rsid w:val="00A94085"/>
    <w:rsid w:val="00AA2E00"/>
    <w:rsid w:val="00B95874"/>
    <w:rsid w:val="00B970F8"/>
    <w:rsid w:val="00BC5769"/>
    <w:rsid w:val="00C06E38"/>
    <w:rsid w:val="00C178D1"/>
    <w:rsid w:val="00C7001E"/>
    <w:rsid w:val="00C72326"/>
    <w:rsid w:val="00CA06BD"/>
    <w:rsid w:val="00CD63BE"/>
    <w:rsid w:val="00D05A6E"/>
    <w:rsid w:val="00D21C52"/>
    <w:rsid w:val="00D647F6"/>
    <w:rsid w:val="00D84CA6"/>
    <w:rsid w:val="00DA7472"/>
    <w:rsid w:val="00DD4602"/>
    <w:rsid w:val="00E40726"/>
    <w:rsid w:val="00E41CB2"/>
    <w:rsid w:val="00EB251A"/>
    <w:rsid w:val="00F45181"/>
    <w:rsid w:val="00F45BD1"/>
    <w:rsid w:val="00F57B26"/>
    <w:rsid w:val="00F7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F6FDF-17C0-4020-99C9-071433A24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Макейчикова ТС</cp:lastModifiedBy>
  <cp:revision>4</cp:revision>
  <cp:lastPrinted>2026-03-16T09:44:00Z</cp:lastPrinted>
  <dcterms:created xsi:type="dcterms:W3CDTF">2026-03-11T13:58:00Z</dcterms:created>
  <dcterms:modified xsi:type="dcterms:W3CDTF">2026-03-16T09:45:00Z</dcterms:modified>
</cp:coreProperties>
</file>